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F030A" w14:textId="18BBCDB9" w:rsidR="007F6894" w:rsidRDefault="007F6894" w:rsidP="0023528F">
      <w:pPr>
        <w:jc w:val="center"/>
        <w:rPr>
          <w:b/>
          <w:bCs/>
        </w:rPr>
      </w:pPr>
      <w:r w:rsidRPr="0093759A">
        <w:rPr>
          <w:b/>
          <w:bCs/>
        </w:rPr>
        <w:t xml:space="preserve">RAPORT Z KONSULTACJI SPOŁECZNYCH PROJEKTU </w:t>
      </w:r>
      <w:r w:rsidR="00E8535F" w:rsidRPr="00E8535F">
        <w:rPr>
          <w:b/>
          <w:bCs/>
        </w:rPr>
        <w:t xml:space="preserve">UCHWAŁY W SPRAWIE USTALENIA ZASADY WYZNACZANIA SKŁADU ORAZ ZASAD DZIAŁANIA KOMITETU REWITALIZACJI </w:t>
      </w:r>
      <w:r w:rsidR="00E8535F">
        <w:rPr>
          <w:b/>
          <w:bCs/>
        </w:rPr>
        <w:tab/>
      </w:r>
      <w:r w:rsidR="00E8535F">
        <w:rPr>
          <w:b/>
          <w:bCs/>
        </w:rPr>
        <w:tab/>
      </w:r>
      <w:r w:rsidR="00E8535F">
        <w:rPr>
          <w:b/>
          <w:bCs/>
        </w:rPr>
        <w:tab/>
      </w:r>
      <w:r w:rsidR="00E8535F" w:rsidRPr="00E8535F">
        <w:rPr>
          <w:b/>
          <w:bCs/>
        </w:rPr>
        <w:t>GMINY GORZÓW ŚLĄSKI</w:t>
      </w:r>
    </w:p>
    <w:p w14:paraId="50349D6E" w14:textId="77777777" w:rsidR="007F6894" w:rsidRDefault="007F6894" w:rsidP="007F6894">
      <w:pPr>
        <w:jc w:val="center"/>
        <w:rPr>
          <w:b/>
          <w:bCs/>
        </w:rPr>
      </w:pPr>
    </w:p>
    <w:p w14:paraId="0D88561D" w14:textId="77777777" w:rsidR="007F6894" w:rsidRDefault="007F6894" w:rsidP="007F6894">
      <w:pPr>
        <w:pStyle w:val="Nagwek1"/>
      </w:pPr>
      <w:r w:rsidRPr="0061441C">
        <w:t>1</w:t>
      </w:r>
      <w:r w:rsidRPr="0093759A">
        <w:rPr>
          <w:rFonts w:asciiTheme="majorHAnsi" w:hAnsiTheme="majorHAnsi"/>
          <w:b w:val="0"/>
          <w:smallCaps w:val="0"/>
        </w:rPr>
        <w:t>.</w:t>
      </w:r>
      <w:r>
        <w:t xml:space="preserve"> Informacje ogólne</w:t>
      </w:r>
    </w:p>
    <w:p w14:paraId="425C3F25" w14:textId="77777777" w:rsidR="007F6894" w:rsidRDefault="007F6894" w:rsidP="007F6894">
      <w:pPr>
        <w:pStyle w:val="Nagwek1"/>
      </w:pPr>
      <w:r>
        <w:t>1.1 Podstawa prawna konsultacji społecznych</w:t>
      </w:r>
    </w:p>
    <w:p w14:paraId="67EF5983" w14:textId="77CFF0C5" w:rsidR="007F6894" w:rsidRDefault="007F6894" w:rsidP="00D80289">
      <w:pPr>
        <w:spacing w:line="360" w:lineRule="auto"/>
        <w:jc w:val="both"/>
      </w:pPr>
      <w:r>
        <w:t>Konsultacje społeczne zostały przeprowadzone w oparciu o zapisy:</w:t>
      </w:r>
    </w:p>
    <w:p w14:paraId="6449E615" w14:textId="3428ABC4" w:rsidR="007F6894" w:rsidRPr="00463076" w:rsidRDefault="007F6894" w:rsidP="007F6894">
      <w:pPr>
        <w:pStyle w:val="Bezodstpw"/>
        <w:numPr>
          <w:ilvl w:val="0"/>
          <w:numId w:val="1"/>
        </w:numPr>
        <w:spacing w:line="360" w:lineRule="auto"/>
        <w:jc w:val="both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463076">
        <w:rPr>
          <w:rFonts w:asciiTheme="minorHAnsi" w:eastAsiaTheme="minorHAnsi" w:hAnsiTheme="minorHAnsi" w:cstheme="minorBidi"/>
          <w:kern w:val="2"/>
          <w14:ligatures w14:val="standardContextual"/>
        </w:rPr>
        <w:t>art. 6 ustawy z dnia 9 października 2015 r. o rewitalizacji (t.j. Dz. U. z 202</w:t>
      </w:r>
      <w:r w:rsidR="00E8535F">
        <w:rPr>
          <w:rFonts w:asciiTheme="minorHAnsi" w:eastAsiaTheme="minorHAnsi" w:hAnsiTheme="minorHAnsi" w:cstheme="minorBidi"/>
          <w:kern w:val="2"/>
          <w14:ligatures w14:val="standardContextual"/>
        </w:rPr>
        <w:t>4</w:t>
      </w:r>
      <w:r w:rsidRPr="00463076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r. poz. </w:t>
      </w:r>
      <w:r w:rsidR="00E8535F">
        <w:rPr>
          <w:rFonts w:asciiTheme="minorHAnsi" w:eastAsiaTheme="minorHAnsi" w:hAnsiTheme="minorHAnsi" w:cstheme="minorBidi"/>
          <w:kern w:val="2"/>
          <w14:ligatures w14:val="standardContextual"/>
        </w:rPr>
        <w:t>278</w:t>
      </w:r>
      <w:r w:rsidRPr="00463076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z późn. zm.);</w:t>
      </w:r>
    </w:p>
    <w:p w14:paraId="020C9843" w14:textId="77777777" w:rsidR="007F6894" w:rsidRPr="00463076" w:rsidRDefault="007F6894" w:rsidP="007F6894">
      <w:pPr>
        <w:pStyle w:val="Bezodstpw"/>
        <w:numPr>
          <w:ilvl w:val="0"/>
          <w:numId w:val="1"/>
        </w:numPr>
        <w:spacing w:line="360" w:lineRule="auto"/>
        <w:jc w:val="both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463076">
        <w:rPr>
          <w:rFonts w:asciiTheme="minorHAnsi" w:eastAsiaTheme="minorHAnsi" w:hAnsiTheme="minorHAnsi" w:cstheme="minorBidi"/>
          <w:kern w:val="2"/>
          <w14:ligatures w14:val="standardContextual"/>
        </w:rPr>
        <w:t>art. 5a ust. 1 i art. 30 ust. 2 pkt. 1a ustawy z dnia 8 marca 1990 r. o samorządzie gminnym (t.j. Dz. U. z 2023 r. poz. 40, 572. z późn. zm.);</w:t>
      </w:r>
    </w:p>
    <w:p w14:paraId="3839F3A5" w14:textId="2590576A" w:rsidR="007F6894" w:rsidRDefault="00D83AF0" w:rsidP="00D80289">
      <w:pPr>
        <w:pStyle w:val="Bezodstpw"/>
        <w:numPr>
          <w:ilvl w:val="0"/>
          <w:numId w:val="1"/>
        </w:numPr>
        <w:spacing w:line="360" w:lineRule="auto"/>
        <w:jc w:val="both"/>
        <w:rPr>
          <w:rFonts w:asciiTheme="minorHAnsi" w:eastAsiaTheme="minorHAnsi" w:hAnsiTheme="minorHAnsi" w:cstheme="minorBidi"/>
          <w:kern w:val="2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Zarządzenie </w:t>
      </w:r>
      <w:r w:rsidR="00372F4C">
        <w:t>Nr 0050.</w:t>
      </w:r>
      <w:r w:rsidR="00E8535F">
        <w:t>55</w:t>
      </w:r>
      <w:r w:rsidR="00372F4C">
        <w:t>.202</w:t>
      </w:r>
      <w:r w:rsidR="00E8535F">
        <w:t>5</w:t>
      </w:r>
      <w:r w:rsidR="00372F4C">
        <w:t xml:space="preserve"> Burmistrza Gorzowa Śląskiego z dnia 17.04.202</w:t>
      </w:r>
      <w:r w:rsidR="00E8535F">
        <w:t>5</w:t>
      </w:r>
      <w:r w:rsidR="00372F4C">
        <w:t xml:space="preserve"> r w sprawie: </w:t>
      </w:r>
      <w:r w:rsidR="00E8535F" w:rsidRPr="00E8535F">
        <w:t>ustalenia zasady wyznaczania składu oraz zasad działania Komitetu Rewitalizacji Gminy Gorzów Śląski</w:t>
      </w:r>
      <w:r w:rsidR="00372F4C">
        <w:t>;</w:t>
      </w:r>
    </w:p>
    <w:p w14:paraId="19081C11" w14:textId="13FD24F8" w:rsidR="00D83AF0" w:rsidRPr="00A107B5" w:rsidRDefault="00E8535F" w:rsidP="00D80289">
      <w:pPr>
        <w:pStyle w:val="Bezodstpw"/>
        <w:numPr>
          <w:ilvl w:val="0"/>
          <w:numId w:val="1"/>
        </w:numPr>
        <w:spacing w:line="360" w:lineRule="auto"/>
        <w:jc w:val="both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E8535F">
        <w:t>Obwieszczenie w sprawie ustalenia zasady wyznaczania składu oraz zasad działania Komitetu Rewitalizacji Gminy Gorzów Śląski</w:t>
      </w:r>
    </w:p>
    <w:p w14:paraId="2244C85A" w14:textId="77777777" w:rsidR="007F6894" w:rsidRDefault="007F6894" w:rsidP="007F6894">
      <w:pPr>
        <w:pStyle w:val="Nagwek1"/>
      </w:pPr>
      <w:r>
        <w:t>1.2 Przedmiot i cel konsultacji</w:t>
      </w:r>
    </w:p>
    <w:p w14:paraId="1656ABAF" w14:textId="5CE58CDA" w:rsidR="00E8535F" w:rsidRDefault="00E8535F" w:rsidP="00E8535F">
      <w:pPr>
        <w:spacing w:line="360" w:lineRule="auto"/>
        <w:jc w:val="both"/>
      </w:pPr>
      <w:r>
        <w:t>Przeprowadz</w:t>
      </w:r>
      <w:r>
        <w:t>enie</w:t>
      </w:r>
      <w:r>
        <w:t xml:space="preserve"> z mieszkańcami Gminy Gorzów Śląski konsultacje projektu uchwały Rady Miejskiej Gorzowa Śląskiego w sprawie ustalenia zasady wyznaczania składu oraz zasad działania Komitetu Rewitalizacji Gminy Gorzów Śląski.</w:t>
      </w:r>
    </w:p>
    <w:p w14:paraId="43C6F325" w14:textId="5972CE7D" w:rsidR="007F6894" w:rsidRDefault="00E8535F" w:rsidP="00E8535F">
      <w:pPr>
        <w:spacing w:line="360" w:lineRule="auto"/>
        <w:jc w:val="both"/>
      </w:pPr>
      <w:r>
        <w:t>Celem konsultacji jest zebranie uwag, opinii i propozycji dotyczących ustalenia zasady wyznaczania składu oraz zasad działania Komitetu Rewitalizacji Gminy Gorzów Śląski</w:t>
      </w:r>
      <w:r w:rsidR="007F6894" w:rsidRPr="00A107B5">
        <w:t>.</w:t>
      </w:r>
    </w:p>
    <w:p w14:paraId="426AB319" w14:textId="77777777" w:rsidR="007F6894" w:rsidRDefault="007F6894" w:rsidP="007F6894">
      <w:pPr>
        <w:pStyle w:val="Nagwek1"/>
      </w:pPr>
      <w:r>
        <w:t>1.3 Zasięg terytorialny i terminy konsultacji</w:t>
      </w:r>
    </w:p>
    <w:p w14:paraId="1265AC10" w14:textId="77777777" w:rsidR="007F6894" w:rsidRDefault="007F6894" w:rsidP="007F6894">
      <w:pPr>
        <w:spacing w:line="360" w:lineRule="auto"/>
        <w:jc w:val="both"/>
      </w:pPr>
      <w:r>
        <w:t>Konsultacje miały zasięg lokalny. Przeprowadzone zostały z mieszkańcami i innymi interesariuszami gminy. Adresatami konsultacji byli m.in.:</w:t>
      </w:r>
    </w:p>
    <w:p w14:paraId="61869D74" w14:textId="063CA355" w:rsidR="007F6894" w:rsidRPr="00647A7F" w:rsidRDefault="007F6894" w:rsidP="007F689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647A7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mieszkańcy </w:t>
      </w:r>
      <w:r w:rsidRPr="00A107B5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Gminy </w:t>
      </w:r>
      <w:r w:rsidR="0062684C">
        <w:rPr>
          <w:rFonts w:asciiTheme="minorHAnsi" w:eastAsiaTheme="minorHAnsi" w:hAnsiTheme="minorHAnsi" w:cstheme="minorBidi"/>
          <w:kern w:val="2"/>
          <w14:ligatures w14:val="standardContextual"/>
        </w:rPr>
        <w:t>Gorzów Śląski</w:t>
      </w:r>
      <w:r w:rsidRPr="00A107B5">
        <w:rPr>
          <w:rFonts w:asciiTheme="minorHAnsi" w:eastAsiaTheme="minorHAnsi" w:hAnsiTheme="minorHAnsi" w:cstheme="minorBidi"/>
          <w:kern w:val="2"/>
          <w14:ligatures w14:val="standardContextual"/>
        </w:rPr>
        <w:t>;</w:t>
      </w:r>
    </w:p>
    <w:p w14:paraId="04535B76" w14:textId="0A4FFEE5" w:rsidR="007F6894" w:rsidRPr="00647A7F" w:rsidRDefault="007F6894" w:rsidP="007F689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647A7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lokalni partnerzy społeczni i gospodarczy; w szczególności działające na terenie </w:t>
      </w:r>
      <w:r w:rsidRPr="00A107B5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Gminy </w:t>
      </w:r>
      <w:r w:rsidR="0062684C">
        <w:rPr>
          <w:rFonts w:asciiTheme="minorHAnsi" w:eastAsiaTheme="minorHAnsi" w:hAnsiTheme="minorHAnsi" w:cstheme="minorBidi"/>
          <w:kern w:val="2"/>
          <w14:ligatures w14:val="standardContextual"/>
        </w:rPr>
        <w:t>Gorzów Śląski</w:t>
      </w:r>
      <w:r w:rsidRPr="00647A7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organizacje pozarządowe, stowarzyszenia, przed</w:t>
      </w:r>
      <w:r>
        <w:rPr>
          <w:rFonts w:asciiTheme="minorHAnsi" w:eastAsiaTheme="minorHAnsi" w:hAnsiTheme="minorHAnsi" w:cstheme="minorBidi"/>
          <w:kern w:val="2"/>
          <w14:ligatures w14:val="standardContextual"/>
        </w:rPr>
        <w:t>siębiorcy, parafie i instytucje.</w:t>
      </w:r>
    </w:p>
    <w:p w14:paraId="0CE87C10" w14:textId="129C0A12" w:rsidR="007F6894" w:rsidRPr="00647A7F" w:rsidRDefault="007F6894" w:rsidP="007F6894">
      <w:pPr>
        <w:spacing w:line="360" w:lineRule="auto"/>
      </w:pPr>
      <w:r w:rsidRPr="00647A7F">
        <w:t xml:space="preserve">Konsultacje społeczne zostały zrealizowane w terminie od </w:t>
      </w:r>
      <w:r w:rsidRPr="00A107B5">
        <w:t xml:space="preserve">dnia </w:t>
      </w:r>
      <w:r w:rsidR="0062684C">
        <w:rPr>
          <w:b/>
          <w:bCs/>
        </w:rPr>
        <w:t>17.04.202</w:t>
      </w:r>
      <w:r w:rsidR="00E8535F">
        <w:rPr>
          <w:b/>
          <w:bCs/>
        </w:rPr>
        <w:t>5</w:t>
      </w:r>
      <w:r w:rsidRPr="00A107B5">
        <w:rPr>
          <w:b/>
          <w:bCs/>
        </w:rPr>
        <w:t xml:space="preserve"> r.</w:t>
      </w:r>
      <w:r w:rsidRPr="00A107B5">
        <w:t xml:space="preserve"> do dnia </w:t>
      </w:r>
      <w:r w:rsidR="0062684C">
        <w:rPr>
          <w:b/>
          <w:bCs/>
        </w:rPr>
        <w:t>2</w:t>
      </w:r>
      <w:r w:rsidR="00E8535F">
        <w:rPr>
          <w:b/>
          <w:bCs/>
        </w:rPr>
        <w:t>2</w:t>
      </w:r>
      <w:r w:rsidR="003853C0">
        <w:rPr>
          <w:b/>
          <w:bCs/>
        </w:rPr>
        <w:t>.05.202</w:t>
      </w:r>
      <w:r w:rsidR="00E8535F">
        <w:rPr>
          <w:b/>
          <w:bCs/>
        </w:rPr>
        <w:t>5</w:t>
      </w:r>
      <w:r w:rsidRPr="00A107B5">
        <w:rPr>
          <w:b/>
          <w:bCs/>
        </w:rPr>
        <w:t xml:space="preserve"> r.</w:t>
      </w:r>
    </w:p>
    <w:p w14:paraId="4DEC1C25" w14:textId="77777777" w:rsidR="007F6894" w:rsidRDefault="007F6894" w:rsidP="007F6894">
      <w:pPr>
        <w:pStyle w:val="Nagwek1"/>
      </w:pPr>
      <w:r>
        <w:t>2. Wykorzystane kanały konsultacji</w:t>
      </w:r>
    </w:p>
    <w:p w14:paraId="7600A954" w14:textId="77777777" w:rsidR="007F6894" w:rsidRDefault="007F6894" w:rsidP="007F6894">
      <w:pPr>
        <w:spacing w:line="360" w:lineRule="auto"/>
        <w:jc w:val="both"/>
      </w:pPr>
      <w:r>
        <w:t>W celu zapewnienia możliwie największego udziału mieszkańców i interesariuszy w procesie konsultacji społecznych, informacja o trwającym procesie oraz możliwych formach uczestnictwa w nim została zamieszczona m.in.:</w:t>
      </w:r>
    </w:p>
    <w:p w14:paraId="126CFF51" w14:textId="0E84EFBA" w:rsidR="007F6894" w:rsidRPr="00A107B5" w:rsidRDefault="007F6894" w:rsidP="007F6894">
      <w:pPr>
        <w:pStyle w:val="Akapitzlist"/>
        <w:numPr>
          <w:ilvl w:val="0"/>
          <w:numId w:val="3"/>
        </w:numPr>
        <w:spacing w:line="360" w:lineRule="auto"/>
        <w:jc w:val="both"/>
      </w:pPr>
      <w:r w:rsidRPr="00A107B5">
        <w:lastRenderedPageBreak/>
        <w:t xml:space="preserve">w Biuletynie Informacji Publicznej Urzędu </w:t>
      </w:r>
      <w:r w:rsidR="0062684C">
        <w:t>Miasta w Gorzowie Śląskim</w:t>
      </w:r>
      <w:r w:rsidRPr="00A107B5">
        <w:t xml:space="preserve">; </w:t>
      </w:r>
    </w:p>
    <w:p w14:paraId="7A8B8D61" w14:textId="4B818F12" w:rsidR="007F6894" w:rsidRDefault="007F6894" w:rsidP="007F6894">
      <w:pPr>
        <w:pStyle w:val="Akapitzlist"/>
        <w:numPr>
          <w:ilvl w:val="0"/>
          <w:numId w:val="3"/>
        </w:numPr>
        <w:spacing w:line="360" w:lineRule="auto"/>
      </w:pPr>
      <w:r>
        <w:t xml:space="preserve">na oficjalnej stronie internetowej </w:t>
      </w:r>
      <w:r w:rsidRPr="00A107B5">
        <w:t xml:space="preserve">gminy </w:t>
      </w:r>
      <w:r w:rsidRPr="0003313D">
        <w:t>www.</w:t>
      </w:r>
      <w:r w:rsidR="0062684C" w:rsidRPr="0062684C">
        <w:t xml:space="preserve"> gorzowslaski.</w:t>
      </w:r>
      <w:r w:rsidRPr="0003313D">
        <w:t>pl</w:t>
      </w:r>
      <w:r w:rsidR="00E8535F">
        <w:t>;</w:t>
      </w:r>
    </w:p>
    <w:p w14:paraId="016CB393" w14:textId="0F6C5EE7" w:rsidR="00E8535F" w:rsidRPr="00F105C4" w:rsidRDefault="00E8535F" w:rsidP="007F6894">
      <w:pPr>
        <w:pStyle w:val="Akapitzlist"/>
        <w:numPr>
          <w:ilvl w:val="0"/>
          <w:numId w:val="3"/>
        </w:numPr>
        <w:spacing w:line="360" w:lineRule="auto"/>
        <w:rPr>
          <w:rStyle w:val="Hipercze"/>
          <w:color w:val="auto"/>
          <w:u w:val="none"/>
        </w:rPr>
      </w:pPr>
      <w:r>
        <w:t>tablicach ogłoszeń.</w:t>
      </w:r>
    </w:p>
    <w:p w14:paraId="56BBC2F7" w14:textId="77777777" w:rsidR="007F6894" w:rsidRDefault="007F6894" w:rsidP="007F6894">
      <w:pPr>
        <w:pStyle w:val="Akapitzlist"/>
        <w:ind w:left="360"/>
      </w:pPr>
    </w:p>
    <w:p w14:paraId="7C3359F7" w14:textId="77777777" w:rsidR="007F6894" w:rsidRDefault="007F6894" w:rsidP="007F6894">
      <w:pPr>
        <w:pStyle w:val="Nagwek1"/>
      </w:pPr>
      <w:r>
        <w:t>3. Przyjęte formy konsultacji</w:t>
      </w:r>
    </w:p>
    <w:p w14:paraId="590F4992" w14:textId="77777777" w:rsidR="007F6894" w:rsidRDefault="007F6894" w:rsidP="007F6894">
      <w:pPr>
        <w:spacing w:line="360" w:lineRule="auto"/>
        <w:jc w:val="both"/>
      </w:pPr>
      <w:r>
        <w:t xml:space="preserve">Proces konsultacji społecznych zrealizowano w oparciu o dwie formy zgłaszania uwag: ustną i pisemną. </w:t>
      </w:r>
    </w:p>
    <w:p w14:paraId="3A865529" w14:textId="2D8FF1EB" w:rsidR="007F6894" w:rsidRDefault="00455AC2" w:rsidP="00455AC2">
      <w:pPr>
        <w:pStyle w:val="Akapitzlist"/>
        <w:numPr>
          <w:ilvl w:val="0"/>
          <w:numId w:val="10"/>
        </w:numPr>
        <w:spacing w:line="360" w:lineRule="auto"/>
        <w:jc w:val="both"/>
      </w:pPr>
      <w:r>
        <w:t xml:space="preserve">Zbieranie uwag ustnych w terminie od dnia </w:t>
      </w:r>
      <w:r w:rsidR="0062684C">
        <w:t>17.04</w:t>
      </w:r>
      <w:r>
        <w:t>.202</w:t>
      </w:r>
      <w:r w:rsidR="00E8535F">
        <w:t>5</w:t>
      </w:r>
      <w:r>
        <w:t xml:space="preserve"> r. do dnia </w:t>
      </w:r>
      <w:r w:rsidR="0062684C">
        <w:t>2</w:t>
      </w:r>
      <w:r w:rsidR="00E8535F">
        <w:t>2</w:t>
      </w:r>
      <w:r>
        <w:t>.05.202</w:t>
      </w:r>
      <w:r w:rsidR="00E8535F">
        <w:t>5</w:t>
      </w:r>
      <w:r>
        <w:t xml:space="preserve"> r.:</w:t>
      </w:r>
    </w:p>
    <w:p w14:paraId="4E7DC7AE" w14:textId="77777777" w:rsidR="007F6894" w:rsidRPr="00A107B5" w:rsidRDefault="007F6894" w:rsidP="007F6894">
      <w:pPr>
        <w:pStyle w:val="Akapitzlist"/>
        <w:numPr>
          <w:ilvl w:val="0"/>
          <w:numId w:val="5"/>
        </w:numPr>
        <w:spacing w:line="360" w:lineRule="auto"/>
        <w:jc w:val="both"/>
      </w:pPr>
      <w:r>
        <w:t>podczas spotkań konsultacyjnych;</w:t>
      </w:r>
    </w:p>
    <w:p w14:paraId="4A624A7B" w14:textId="03A31FFE" w:rsidR="007F6894" w:rsidRPr="00A107B5" w:rsidRDefault="007F6894" w:rsidP="007F6894">
      <w:pPr>
        <w:pStyle w:val="Akapitzlist"/>
        <w:numPr>
          <w:ilvl w:val="0"/>
          <w:numId w:val="5"/>
        </w:numPr>
        <w:spacing w:line="360" w:lineRule="auto"/>
        <w:jc w:val="both"/>
      </w:pPr>
      <w:r w:rsidRPr="00A107B5">
        <w:t xml:space="preserve">w siedzibie Urzędu </w:t>
      </w:r>
      <w:r w:rsidR="0062684C">
        <w:t>Miasta w Gorzowie Śląskim</w:t>
      </w:r>
      <w:r w:rsidR="00E8535F">
        <w:t xml:space="preserve"> po uprzednim umówieniu</w:t>
      </w:r>
      <w:r w:rsidR="00E60E38">
        <w:t>;</w:t>
      </w:r>
    </w:p>
    <w:p w14:paraId="37D03C95" w14:textId="5ED34028" w:rsidR="007F6894" w:rsidRDefault="007F6894" w:rsidP="007F6894">
      <w:pPr>
        <w:pStyle w:val="Akapitzlist"/>
        <w:numPr>
          <w:ilvl w:val="0"/>
          <w:numId w:val="5"/>
        </w:numPr>
        <w:spacing w:line="360" w:lineRule="auto"/>
        <w:jc w:val="both"/>
      </w:pPr>
      <w:r w:rsidRPr="00A107B5">
        <w:t xml:space="preserve">telefonicznie pod numerem </w:t>
      </w:r>
      <w:r w:rsidR="0062684C">
        <w:t>34 3505710</w:t>
      </w:r>
      <w:r w:rsidRPr="00A107B5">
        <w:t xml:space="preserve"> </w:t>
      </w:r>
      <w:r w:rsidR="00E8535F">
        <w:t>wew. 135 w dniu</w:t>
      </w:r>
      <w:r w:rsidRPr="00A107B5">
        <w:t xml:space="preserve"> </w:t>
      </w:r>
      <w:r w:rsidR="00E8535F">
        <w:t>28</w:t>
      </w:r>
      <w:r w:rsidR="0062684C">
        <w:t>.04.202</w:t>
      </w:r>
      <w:r w:rsidR="00E8535F">
        <w:t>5</w:t>
      </w:r>
      <w:r w:rsidR="0062684C">
        <w:t xml:space="preserve"> r. </w:t>
      </w:r>
      <w:r w:rsidRPr="00A107B5">
        <w:t>w</w:t>
      </w:r>
      <w:r w:rsidR="00E8535F">
        <w:t xml:space="preserve"> godzinach </w:t>
      </w:r>
      <w:r w:rsidRPr="00A107B5">
        <w:t xml:space="preserve"> </w:t>
      </w:r>
      <w:r w:rsidR="00E8535F" w:rsidRPr="00E8535F">
        <w:t>08:00 – 09:00</w:t>
      </w:r>
      <w:r w:rsidRPr="00A107B5">
        <w:t>.</w:t>
      </w:r>
    </w:p>
    <w:p w14:paraId="4AB0E92F" w14:textId="693D2DDE" w:rsidR="007F6894" w:rsidRDefault="00E60E38" w:rsidP="00E60E38">
      <w:pPr>
        <w:pStyle w:val="Akapitzlist"/>
        <w:numPr>
          <w:ilvl w:val="0"/>
          <w:numId w:val="10"/>
        </w:numPr>
        <w:spacing w:line="360" w:lineRule="auto"/>
        <w:jc w:val="both"/>
      </w:pPr>
      <w:r>
        <w:t xml:space="preserve">Zbieranie uwag pisemnych w postaci papierowej i elektronicznej w terminie od dnia </w:t>
      </w:r>
      <w:r w:rsidR="009B61E9">
        <w:t>17.04.2024 r. do dnia 2</w:t>
      </w:r>
      <w:r w:rsidR="00E8535F">
        <w:t>2</w:t>
      </w:r>
      <w:r w:rsidR="009B61E9">
        <w:t xml:space="preserve">.05.2024 </w:t>
      </w:r>
      <w:r w:rsidR="009B61E9" w:rsidRPr="00A107B5">
        <w:t xml:space="preserve">r. </w:t>
      </w:r>
      <w:r>
        <w:t xml:space="preserve">poprzez wypełnienie formularza zamieszczonego pod adresem: </w:t>
      </w:r>
      <w:hyperlink r:id="rId6" w:history="1">
        <w:r w:rsidR="009B61E9" w:rsidRPr="00B17629">
          <w:rPr>
            <w:rStyle w:val="Hipercze"/>
          </w:rPr>
          <w:t>https://gorzowslaski.pl</w:t>
        </w:r>
      </w:hyperlink>
      <w:r>
        <w:t xml:space="preserve"> oraz w Biuletynie Informacji Publicznej Gminy </w:t>
      </w:r>
      <w:r w:rsidR="009B61E9">
        <w:t>Gorzów Śląski</w:t>
      </w:r>
      <w:r>
        <w:t xml:space="preserve">: </w:t>
      </w:r>
      <w:hyperlink r:id="rId7" w:history="1">
        <w:r w:rsidR="009B61E9" w:rsidRPr="00B17629">
          <w:rPr>
            <w:rStyle w:val="Hipercze"/>
          </w:rPr>
          <w:t>https://bip.gorzowslaski.pl</w:t>
        </w:r>
      </w:hyperlink>
      <w:r>
        <w:t xml:space="preserve"> </w:t>
      </w:r>
    </w:p>
    <w:p w14:paraId="08046962" w14:textId="14E9F50C" w:rsidR="00E60E38" w:rsidRDefault="00E60E38" w:rsidP="00E60E38">
      <w:pPr>
        <w:pStyle w:val="Akapitzlist"/>
        <w:spacing w:line="360" w:lineRule="auto"/>
        <w:jc w:val="both"/>
      </w:pPr>
      <w:r>
        <w:t>Wypełnione formularze będzie można dostarczyć:</w:t>
      </w:r>
    </w:p>
    <w:p w14:paraId="06986686" w14:textId="16B33A82" w:rsidR="00E60E38" w:rsidRDefault="00E60E38" w:rsidP="00E60E38">
      <w:pPr>
        <w:spacing w:line="360" w:lineRule="auto"/>
        <w:jc w:val="both"/>
      </w:pPr>
      <w:r>
        <w:t xml:space="preserve">- drogą elektroniczną na adres: </w:t>
      </w:r>
      <w:r w:rsidR="009B61E9" w:rsidRPr="009B61E9">
        <w:rPr>
          <w:rStyle w:val="Hipercze"/>
          <w:rFonts w:ascii="Calibri" w:eastAsia="Calibri" w:hAnsi="Calibri" w:cs="Calibri"/>
          <w:kern w:val="0"/>
          <w14:ligatures w14:val="none"/>
        </w:rPr>
        <w:t>rewitalizacja@gorzowslaski.pl</w:t>
      </w:r>
    </w:p>
    <w:p w14:paraId="58428E52" w14:textId="248B76FA" w:rsidR="00E60E38" w:rsidRDefault="00E60E38" w:rsidP="00E60E38">
      <w:pPr>
        <w:spacing w:line="360" w:lineRule="auto"/>
        <w:jc w:val="both"/>
      </w:pPr>
      <w:r>
        <w:t xml:space="preserve">- za pośrednictwem operatora pocztowego na adres: Urząd </w:t>
      </w:r>
      <w:r w:rsidR="009B61E9">
        <w:t>Miasta w Gorzowie Śląskim, ul. Wojska Polskiego 15, 46-310 Gorzów Śląski;</w:t>
      </w:r>
    </w:p>
    <w:p w14:paraId="29AB7F5F" w14:textId="4F8593C6" w:rsidR="00E60E38" w:rsidRDefault="00E60E38" w:rsidP="00E60E38">
      <w:pPr>
        <w:spacing w:line="360" w:lineRule="auto"/>
        <w:jc w:val="both"/>
      </w:pPr>
      <w:r>
        <w:t>- osobiście do Sekretariatu codziennie w godzinach pracy Urzędu.</w:t>
      </w:r>
    </w:p>
    <w:p w14:paraId="7F7788F5" w14:textId="7D1A5D46" w:rsidR="007F6894" w:rsidRDefault="007F6894" w:rsidP="007F6894">
      <w:pPr>
        <w:pStyle w:val="Nagwek1"/>
      </w:pPr>
      <w:r>
        <w:t>3.</w:t>
      </w:r>
      <w:r w:rsidR="002377F7">
        <w:t>1</w:t>
      </w:r>
      <w:r>
        <w:t xml:space="preserve"> Formularz do składania uwag osobiście, korespondencyjnie</w:t>
      </w:r>
    </w:p>
    <w:p w14:paraId="27CE0F9F" w14:textId="3D30161C" w:rsidR="007F6894" w:rsidRDefault="007F6894" w:rsidP="009B61E9">
      <w:pPr>
        <w:spacing w:line="360" w:lineRule="auto"/>
        <w:jc w:val="both"/>
      </w:pPr>
      <w:r>
        <w:t xml:space="preserve">Formularz tradycyjny, analogicznie jak formularz </w:t>
      </w:r>
      <w:r w:rsidR="009B61E9">
        <w:t>elektroniczny</w:t>
      </w:r>
      <w:r>
        <w:t>, złożony był z dwóch części: identyfikującej interesariusza oraz zgłaszanej uwagi. Wzór formularza zamieszono na stronie internetowej gminy</w:t>
      </w:r>
      <w:r w:rsidR="009B61E9">
        <w:t xml:space="preserve"> </w:t>
      </w:r>
      <w:r>
        <w:t>(</w:t>
      </w:r>
      <w:r w:rsidR="00DA472D" w:rsidRPr="00DA472D">
        <w:t>https://bip.gorzowslaski.pl/m15625/k21-Ogloszenia-zawiadomienia-konsultacje/a7848-KONSULTACJE-SPOLECZNE-PROJEKTU-UCHWALY-W-SPRAWIE-OKRESLENIA-ZASAD-WYZNACZANIA-SKLADU-ORAZ-ZASAD-DZIALANIA-KOMITETU-REWITALIZACJI</w:t>
      </w:r>
      <w:r>
        <w:t>).</w:t>
      </w:r>
    </w:p>
    <w:p w14:paraId="273A20E7" w14:textId="77777777" w:rsidR="007F6894" w:rsidRDefault="007F6894" w:rsidP="007F6894">
      <w:pPr>
        <w:spacing w:line="360" w:lineRule="auto"/>
        <w:jc w:val="both"/>
      </w:pPr>
      <w:r>
        <w:t>Uwagi zgłaszane za pośrednictwem tradycyjnego formularza interesariusze mogli składać:</w:t>
      </w:r>
    </w:p>
    <w:p w14:paraId="74BFA893" w14:textId="77777777" w:rsidR="009B61E9" w:rsidRDefault="009B61E9" w:rsidP="009B61E9">
      <w:pPr>
        <w:spacing w:line="360" w:lineRule="auto"/>
        <w:jc w:val="both"/>
      </w:pPr>
      <w:r>
        <w:t xml:space="preserve">- drogą elektroniczną na adres: </w:t>
      </w:r>
      <w:r w:rsidRPr="009B61E9">
        <w:rPr>
          <w:rStyle w:val="Hipercze"/>
          <w:rFonts w:ascii="Calibri" w:eastAsia="Calibri" w:hAnsi="Calibri" w:cs="Calibri"/>
          <w:kern w:val="0"/>
          <w14:ligatures w14:val="none"/>
        </w:rPr>
        <w:t>rewitalizacja@gorzowslaski.pl</w:t>
      </w:r>
    </w:p>
    <w:p w14:paraId="77B300D7" w14:textId="77777777" w:rsidR="009B61E9" w:rsidRDefault="009B61E9" w:rsidP="009B61E9">
      <w:pPr>
        <w:spacing w:line="360" w:lineRule="auto"/>
        <w:jc w:val="both"/>
      </w:pPr>
      <w:r>
        <w:t>- za pośrednictwem operatora pocztowego na adres: Urząd Miasta w Gorzowie Śląskim, ul. Wojska Polskiego 15, 46-310 Gorzów Śląski;</w:t>
      </w:r>
    </w:p>
    <w:p w14:paraId="2934389C" w14:textId="77777777" w:rsidR="009B61E9" w:rsidRDefault="009B61E9" w:rsidP="009B61E9">
      <w:pPr>
        <w:spacing w:line="360" w:lineRule="auto"/>
        <w:jc w:val="both"/>
      </w:pPr>
      <w:r>
        <w:t>- osobiście do Sekretariatu codziennie w godzinach pracy Urzędu.</w:t>
      </w:r>
    </w:p>
    <w:p w14:paraId="74AD1FC5" w14:textId="39F382B8" w:rsidR="007F6894" w:rsidRPr="00024075" w:rsidRDefault="007F6894" w:rsidP="007F6894">
      <w:pPr>
        <w:spacing w:line="360" w:lineRule="auto"/>
        <w:jc w:val="both"/>
      </w:pPr>
      <w:r>
        <w:lastRenderedPageBreak/>
        <w:t>Gromadzenie i przetwarzanie danych przy użyciu formularza zostało zrealizowane 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30A8B118" w14:textId="7B42B11B" w:rsidR="007F6894" w:rsidRDefault="007F6894" w:rsidP="00A94612">
      <w:pPr>
        <w:pStyle w:val="Nagwek1"/>
        <w:numPr>
          <w:ilvl w:val="1"/>
          <w:numId w:val="11"/>
        </w:numPr>
      </w:pPr>
      <w:r>
        <w:t>Spotkania konsultacyjn</w:t>
      </w:r>
      <w:r w:rsidR="00DF70C8">
        <w:t>o-edukacyjne oraz warsztaty</w:t>
      </w:r>
      <w:r>
        <w:t xml:space="preserve"> z mieszkańcami</w:t>
      </w:r>
    </w:p>
    <w:p w14:paraId="529EA82E" w14:textId="1DEBF87C" w:rsidR="007F6894" w:rsidRDefault="007F6894" w:rsidP="007F6894">
      <w:pPr>
        <w:pStyle w:val="Bezodstpw"/>
        <w:spacing w:line="360" w:lineRule="auto"/>
        <w:jc w:val="both"/>
      </w:pPr>
      <w:r>
        <w:t>W ramach realizowanych konsultacji społecznych zorganizowane zosta</w:t>
      </w:r>
      <w:r w:rsidR="00DF70C8">
        <w:t xml:space="preserve">ło 1 spotkanie </w:t>
      </w:r>
      <w:r w:rsidR="009B61E9">
        <w:t>konsultacyjne</w:t>
      </w:r>
      <w:r w:rsidR="00CB292A">
        <w:t>:</w:t>
      </w:r>
    </w:p>
    <w:p w14:paraId="2BA6CAF9" w14:textId="03C547BD" w:rsidR="007F6894" w:rsidRPr="00AA226C" w:rsidRDefault="00A94612" w:rsidP="007F6894">
      <w:pPr>
        <w:pStyle w:val="Bezodstpw"/>
        <w:numPr>
          <w:ilvl w:val="0"/>
          <w:numId w:val="8"/>
        </w:numPr>
        <w:spacing w:line="360" w:lineRule="auto"/>
        <w:jc w:val="both"/>
        <w:rPr>
          <w:rFonts w:asciiTheme="minorHAnsi" w:eastAsiaTheme="minorHAnsi" w:hAnsiTheme="minorHAnsi" w:cstheme="minorBidi"/>
          <w:kern w:val="2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spotkanie </w:t>
      </w:r>
      <w:r w:rsidR="009B61E9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konsultacyjne w dniu </w:t>
      </w:r>
      <w:r w:rsidR="00CB292A">
        <w:rPr>
          <w:rFonts w:asciiTheme="minorHAnsi" w:eastAsiaTheme="minorHAnsi" w:hAnsiTheme="minorHAnsi" w:cstheme="minorBidi"/>
          <w:kern w:val="2"/>
          <w14:ligatures w14:val="standardContextual"/>
        </w:rPr>
        <w:t>30</w:t>
      </w:r>
      <w:r w:rsidR="009B61E9">
        <w:rPr>
          <w:rFonts w:asciiTheme="minorHAnsi" w:eastAsiaTheme="minorHAnsi" w:hAnsiTheme="minorHAnsi" w:cstheme="minorBidi"/>
          <w:kern w:val="2"/>
          <w14:ligatures w14:val="standardContextual"/>
        </w:rPr>
        <w:t>.0</w:t>
      </w:r>
      <w:r w:rsidR="00CB292A">
        <w:rPr>
          <w:rFonts w:asciiTheme="minorHAnsi" w:eastAsiaTheme="minorHAnsi" w:hAnsiTheme="minorHAnsi" w:cstheme="minorBidi"/>
          <w:kern w:val="2"/>
          <w14:ligatures w14:val="standardContextual"/>
        </w:rPr>
        <w:t>4</w:t>
      </w:r>
      <w:r w:rsidR="009B61E9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.2024 r. w godzinach od </w:t>
      </w:r>
      <w:r w:rsidR="00CB292A">
        <w:rPr>
          <w:rFonts w:asciiTheme="minorHAnsi" w:eastAsiaTheme="minorHAnsi" w:hAnsiTheme="minorHAnsi" w:cstheme="minorBidi"/>
          <w:kern w:val="2"/>
          <w14:ligatures w14:val="standardContextual"/>
        </w:rPr>
        <w:t>14</w:t>
      </w:r>
      <w:r w:rsidR="009B61E9">
        <w:rPr>
          <w:rFonts w:asciiTheme="minorHAnsi" w:eastAsiaTheme="minorHAnsi" w:hAnsiTheme="minorHAnsi" w:cstheme="minorBidi"/>
          <w:kern w:val="2"/>
          <w14:ligatures w14:val="standardContextual"/>
        </w:rPr>
        <w:t>:</w:t>
      </w:r>
      <w:r w:rsidR="00CB292A">
        <w:rPr>
          <w:rFonts w:asciiTheme="minorHAnsi" w:eastAsiaTheme="minorHAnsi" w:hAnsiTheme="minorHAnsi" w:cstheme="minorBidi"/>
          <w:kern w:val="2"/>
          <w14:ligatures w14:val="standardContextual"/>
        </w:rPr>
        <w:t>3</w:t>
      </w:r>
      <w:r w:rsidR="009B61E9">
        <w:rPr>
          <w:rFonts w:asciiTheme="minorHAnsi" w:eastAsiaTheme="minorHAnsi" w:hAnsiTheme="minorHAnsi" w:cstheme="minorBidi"/>
          <w:kern w:val="2"/>
          <w14:ligatures w14:val="standardContextual"/>
        </w:rPr>
        <w:t>0 do 1</w:t>
      </w:r>
      <w:r w:rsidR="00CB292A">
        <w:rPr>
          <w:rFonts w:asciiTheme="minorHAnsi" w:eastAsiaTheme="minorHAnsi" w:hAnsiTheme="minorHAnsi" w:cstheme="minorBidi"/>
          <w:kern w:val="2"/>
          <w14:ligatures w14:val="standardContextual"/>
        </w:rPr>
        <w:t>5</w:t>
      </w:r>
      <w:r w:rsidR="009B61E9">
        <w:rPr>
          <w:rFonts w:asciiTheme="minorHAnsi" w:eastAsiaTheme="minorHAnsi" w:hAnsiTheme="minorHAnsi" w:cstheme="minorBidi"/>
          <w:kern w:val="2"/>
          <w14:ligatures w14:val="standardContextual"/>
        </w:rPr>
        <w:t>:</w:t>
      </w:r>
      <w:r w:rsidR="00CB292A">
        <w:rPr>
          <w:rFonts w:asciiTheme="minorHAnsi" w:eastAsiaTheme="minorHAnsi" w:hAnsiTheme="minorHAnsi" w:cstheme="minorBidi"/>
          <w:kern w:val="2"/>
          <w14:ligatures w14:val="standardContextual"/>
        </w:rPr>
        <w:t>3</w:t>
      </w:r>
      <w:r w:rsidR="009B61E9">
        <w:rPr>
          <w:rFonts w:asciiTheme="minorHAnsi" w:eastAsiaTheme="minorHAnsi" w:hAnsiTheme="minorHAnsi" w:cstheme="minorBidi"/>
          <w:kern w:val="2"/>
          <w14:ligatures w14:val="standardContextual"/>
        </w:rPr>
        <w:t>0 w</w:t>
      </w:r>
      <w:r w:rsidR="00CB292A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siedzibie Urzędu Miejskiego w Gorzowie Śląskim, pok. 25</w:t>
      </w:r>
      <w:r w:rsidR="009B61E9">
        <w:rPr>
          <w:rFonts w:asciiTheme="minorHAnsi" w:eastAsiaTheme="minorHAnsi" w:hAnsiTheme="minorHAnsi" w:cstheme="minorBidi"/>
          <w:kern w:val="2"/>
          <w14:ligatures w14:val="standardContextual"/>
        </w:rPr>
        <w:t>;</w:t>
      </w:r>
    </w:p>
    <w:p w14:paraId="0AC9F222" w14:textId="23B96E64" w:rsidR="007F6894" w:rsidRDefault="007F6894" w:rsidP="007F6894">
      <w:pPr>
        <w:pStyle w:val="Bezodstpw"/>
        <w:numPr>
          <w:ilvl w:val="0"/>
          <w:numId w:val="8"/>
        </w:numPr>
        <w:spacing w:line="360" w:lineRule="auto"/>
        <w:jc w:val="both"/>
      </w:pPr>
      <w:r>
        <w:t>Informacja o planowanych spotkaniach została podana do publicznej wiadomości w dniu ogłoszenia rozpoczęcia procesu konsultacji, na stronie internetowej gminy.</w:t>
      </w:r>
    </w:p>
    <w:p w14:paraId="005AC052" w14:textId="77777777" w:rsidR="007F6894" w:rsidRDefault="007F6894" w:rsidP="007F6894">
      <w:pPr>
        <w:pStyle w:val="Nagwek1"/>
      </w:pPr>
      <w:r>
        <w:t>4. Statystyczne podsumowanie konsultacji</w:t>
      </w:r>
    </w:p>
    <w:p w14:paraId="3490C595" w14:textId="220F3D94" w:rsidR="007F6894" w:rsidRDefault="007F6894" w:rsidP="007F6894">
      <w:r>
        <w:t>Okres konsultowania trwał 3</w:t>
      </w:r>
      <w:r w:rsidR="002377F7">
        <w:t>5</w:t>
      </w:r>
      <w:r>
        <w:t xml:space="preserve"> dni. W tym okresie zorganizowano </w:t>
      </w:r>
      <w:r w:rsidR="002E0ECE">
        <w:t>1 spotkanie konsultacyjne</w:t>
      </w:r>
      <w:r w:rsidR="00CB292A">
        <w:t>.</w:t>
      </w:r>
    </w:p>
    <w:p w14:paraId="51785383" w14:textId="552B9B59" w:rsidR="007C7A58" w:rsidRDefault="007F6894" w:rsidP="00CB292A">
      <w:pPr>
        <w:spacing w:line="360" w:lineRule="auto"/>
      </w:pPr>
      <w:r w:rsidRPr="007F6894">
        <w:rPr>
          <w:b/>
        </w:rPr>
        <w:t xml:space="preserve">W procesie konsultacji </w:t>
      </w:r>
      <w:r w:rsidR="00CB292A">
        <w:rPr>
          <w:b/>
        </w:rPr>
        <w:t>nie zgłoszono uwag.</w:t>
      </w:r>
    </w:p>
    <w:sectPr w:rsidR="007C7A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B1964"/>
    <w:multiLevelType w:val="multilevel"/>
    <w:tmpl w:val="A814B7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8947E7"/>
    <w:multiLevelType w:val="hybridMultilevel"/>
    <w:tmpl w:val="B1CA27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53112"/>
    <w:multiLevelType w:val="hybridMultilevel"/>
    <w:tmpl w:val="5DE6CB2A"/>
    <w:lvl w:ilvl="0" w:tplc="0E8A31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194385"/>
    <w:multiLevelType w:val="multilevel"/>
    <w:tmpl w:val="F1BA0F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EBF2286"/>
    <w:multiLevelType w:val="hybridMultilevel"/>
    <w:tmpl w:val="2E9C6308"/>
    <w:lvl w:ilvl="0" w:tplc="A54E46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E91A44A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0861EA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2D2C8D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554B4A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202953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D60F69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328EB7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A8C83D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DE638D"/>
    <w:multiLevelType w:val="hybridMultilevel"/>
    <w:tmpl w:val="E15C0F1E"/>
    <w:lvl w:ilvl="0" w:tplc="737247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25AF5F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B7A917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7A823E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8669D7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4581E0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BC652C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33A2A0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E92011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955723"/>
    <w:multiLevelType w:val="hybridMultilevel"/>
    <w:tmpl w:val="65167442"/>
    <w:lvl w:ilvl="0" w:tplc="0E8A31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AE54AF"/>
    <w:multiLevelType w:val="hybridMultilevel"/>
    <w:tmpl w:val="03A083C0"/>
    <w:lvl w:ilvl="0" w:tplc="0E8A31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684EF9"/>
    <w:multiLevelType w:val="hybridMultilevel"/>
    <w:tmpl w:val="DFD2F6F4"/>
    <w:lvl w:ilvl="0" w:tplc="0E8A31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EB801F3"/>
    <w:multiLevelType w:val="hybridMultilevel"/>
    <w:tmpl w:val="D6B6BE4E"/>
    <w:lvl w:ilvl="0" w:tplc="0E8A31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CB49E1"/>
    <w:multiLevelType w:val="hybridMultilevel"/>
    <w:tmpl w:val="E60887AC"/>
    <w:lvl w:ilvl="0" w:tplc="616E38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998DCA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AE66B6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12814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7D8D24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6EC8B8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112EDF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2B86F3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F0244D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96868286">
    <w:abstractNumId w:val="4"/>
  </w:num>
  <w:num w:numId="2" w16cid:durableId="1813600659">
    <w:abstractNumId w:val="5"/>
  </w:num>
  <w:num w:numId="3" w16cid:durableId="912617213">
    <w:abstractNumId w:val="10"/>
  </w:num>
  <w:num w:numId="4" w16cid:durableId="2031179013">
    <w:abstractNumId w:val="3"/>
  </w:num>
  <w:num w:numId="5" w16cid:durableId="190806820">
    <w:abstractNumId w:val="7"/>
  </w:num>
  <w:num w:numId="6" w16cid:durableId="670722250">
    <w:abstractNumId w:val="2"/>
  </w:num>
  <w:num w:numId="7" w16cid:durableId="1437754460">
    <w:abstractNumId w:val="9"/>
  </w:num>
  <w:num w:numId="8" w16cid:durableId="1553078259">
    <w:abstractNumId w:val="8"/>
  </w:num>
  <w:num w:numId="9" w16cid:durableId="1110127194">
    <w:abstractNumId w:val="6"/>
  </w:num>
  <w:num w:numId="10" w16cid:durableId="1769155231">
    <w:abstractNumId w:val="1"/>
  </w:num>
  <w:num w:numId="11" w16cid:durableId="1065109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894"/>
    <w:rsid w:val="00196B7C"/>
    <w:rsid w:val="0023528F"/>
    <w:rsid w:val="002377F7"/>
    <w:rsid w:val="002D6837"/>
    <w:rsid w:val="002E0ECE"/>
    <w:rsid w:val="00372F4C"/>
    <w:rsid w:val="00376B9E"/>
    <w:rsid w:val="003853C0"/>
    <w:rsid w:val="003B7EF7"/>
    <w:rsid w:val="004060AC"/>
    <w:rsid w:val="00455AC2"/>
    <w:rsid w:val="005570E1"/>
    <w:rsid w:val="0062684C"/>
    <w:rsid w:val="00631BFB"/>
    <w:rsid w:val="007223BA"/>
    <w:rsid w:val="00786161"/>
    <w:rsid w:val="007C36E3"/>
    <w:rsid w:val="007C7A58"/>
    <w:rsid w:val="007E1B11"/>
    <w:rsid w:val="007F6894"/>
    <w:rsid w:val="0094177D"/>
    <w:rsid w:val="009827D3"/>
    <w:rsid w:val="009B61E9"/>
    <w:rsid w:val="00A94612"/>
    <w:rsid w:val="00C725BE"/>
    <w:rsid w:val="00CB292A"/>
    <w:rsid w:val="00CB5180"/>
    <w:rsid w:val="00D80289"/>
    <w:rsid w:val="00D83AF0"/>
    <w:rsid w:val="00DA472D"/>
    <w:rsid w:val="00DF70C8"/>
    <w:rsid w:val="00E30890"/>
    <w:rsid w:val="00E60E38"/>
    <w:rsid w:val="00E8535F"/>
    <w:rsid w:val="00F31295"/>
    <w:rsid w:val="00F663EE"/>
    <w:rsid w:val="00F7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44682"/>
  <w15:chartTrackingRefBased/>
  <w15:docId w15:val="{CFF770A7-6525-45E1-A069-9B59A846B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6894"/>
    <w:rPr>
      <w:kern w:val="2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F6894"/>
    <w:pPr>
      <w:keepNext/>
      <w:keepLines/>
      <w:spacing w:before="120" w:after="120"/>
      <w:outlineLvl w:val="0"/>
    </w:pPr>
    <w:rPr>
      <w:rFonts w:ascii="Calibri" w:eastAsiaTheme="majorEastAsia" w:hAnsi="Calibri" w:cstheme="majorBidi"/>
      <w:b/>
      <w:smallCaps/>
      <w:color w:val="000000" w:themeColor="text1"/>
      <w:sz w:val="24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6894"/>
    <w:rPr>
      <w:rFonts w:ascii="Calibri" w:eastAsiaTheme="majorEastAsia" w:hAnsi="Calibri" w:cstheme="majorBidi"/>
      <w:b/>
      <w:smallCaps/>
      <w:color w:val="000000" w:themeColor="text1"/>
      <w:kern w:val="2"/>
      <w:sz w:val="24"/>
      <w:szCs w:val="32"/>
      <w14:ligatures w14:val="standardContextual"/>
    </w:rPr>
  </w:style>
  <w:style w:type="paragraph" w:styleId="Bezodstpw">
    <w:name w:val="No Spacing"/>
    <w:uiPriority w:val="1"/>
    <w:qFormat/>
    <w:rsid w:val="007F6894"/>
    <w:pPr>
      <w:spacing w:after="0" w:line="240" w:lineRule="auto"/>
    </w:pPr>
    <w:rPr>
      <w:rFonts w:ascii="Calibri" w:eastAsia="Calibri" w:hAnsi="Calibri" w:cs="Calibri"/>
    </w:rPr>
  </w:style>
  <w:style w:type="paragraph" w:styleId="Akapitzlist">
    <w:name w:val="List Paragraph"/>
    <w:basedOn w:val="Normalny"/>
    <w:uiPriority w:val="34"/>
    <w:qFormat/>
    <w:rsid w:val="007F6894"/>
    <w:pPr>
      <w:ind w:left="720"/>
      <w:contextualSpacing/>
    </w:pPr>
    <w:rPr>
      <w:rFonts w:ascii="Calibri" w:eastAsia="Calibri" w:hAnsi="Calibri" w:cs="Calibri"/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7F689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60E38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3B7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3B7EF7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9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3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ip.gorzowslaski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orzowslask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F3683-6D06-44CB-9D21-B648F64B6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725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Moga</dc:creator>
  <cp:keywords/>
  <dc:description/>
  <cp:lastModifiedBy>Kamil Surowiec</cp:lastModifiedBy>
  <cp:revision>3</cp:revision>
  <dcterms:created xsi:type="dcterms:W3CDTF">2025-06-02T12:51:00Z</dcterms:created>
  <dcterms:modified xsi:type="dcterms:W3CDTF">2025-06-02T12:56:00Z</dcterms:modified>
</cp:coreProperties>
</file>